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D61A" w14:textId="77777777" w:rsidR="00690FAC" w:rsidRDefault="00690FAC">
      <w:pPr>
        <w:rPr>
          <w:lang w:val="es-ES"/>
        </w:rPr>
      </w:pPr>
    </w:p>
    <w:p w14:paraId="5516A525" w14:textId="77777777" w:rsidR="003D49AA" w:rsidRDefault="003D49AA">
      <w:pPr>
        <w:rPr>
          <w:lang w:val="es-ES"/>
        </w:rPr>
      </w:pPr>
    </w:p>
    <w:p w14:paraId="60CA6677" w14:textId="77777777" w:rsidR="003D49AA" w:rsidRDefault="003D49AA">
      <w:pPr>
        <w:rPr>
          <w:lang w:val="es-ES"/>
        </w:rPr>
      </w:pPr>
    </w:p>
    <w:p w14:paraId="4FC9BDE5" w14:textId="77777777" w:rsidR="003D49AA" w:rsidRDefault="003D49AA">
      <w:pPr>
        <w:rPr>
          <w:lang w:val="es-ES"/>
        </w:rPr>
      </w:pPr>
    </w:p>
    <w:p w14:paraId="0986CBCB" w14:textId="77777777" w:rsidR="003D49AA" w:rsidRDefault="007D4184">
      <w:pPr>
        <w:rPr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1F302" wp14:editId="3B36AC85">
                <wp:simplePos x="0" y="0"/>
                <wp:positionH relativeFrom="column">
                  <wp:posOffset>1521485</wp:posOffset>
                </wp:positionH>
                <wp:positionV relativeFrom="paragraph">
                  <wp:posOffset>6554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44637" w14:textId="6348B91B" w:rsidR="00690FAC" w:rsidRPr="009E1849" w:rsidRDefault="0035369E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BOLETIN DE PRENSA</w:t>
                            </w:r>
                            <w:r w:rsidR="00970C4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 N°</w:t>
                            </w:r>
                            <w:r w:rsidR="00214E72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302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1F30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14:paraId="12544637" w14:textId="6348B91B" w:rsidR="00690FAC" w:rsidRPr="009E1849" w:rsidRDefault="0035369E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s-ES"/>
                        </w:rPr>
                        <w:t>BOLETIN DE PRENSA</w:t>
                      </w:r>
                      <w:r w:rsidR="00970C4D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 N°</w:t>
                      </w:r>
                      <w:r w:rsidR="00214E72">
                        <w:rPr>
                          <w:rFonts w:ascii="Century Gothic" w:hAnsi="Century Gothic"/>
                          <w:b/>
                          <w:lang w:val="es-ES"/>
                        </w:rPr>
                        <w:t>302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44D6CF" w14:textId="203F911F" w:rsidR="009E1849" w:rsidRDefault="0035369E" w:rsidP="009E1849">
      <w:pPr>
        <w:jc w:val="center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A023F" wp14:editId="42EEC50E">
                <wp:simplePos x="0" y="0"/>
                <wp:positionH relativeFrom="margin">
                  <wp:posOffset>2796540</wp:posOffset>
                </wp:positionH>
                <wp:positionV relativeFrom="paragraph">
                  <wp:posOffset>189230</wp:posOffset>
                </wp:positionV>
                <wp:extent cx="260032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24AD" w14:textId="7AD3D5D9" w:rsidR="00690FAC" w:rsidRDefault="00690FAC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217F4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16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5369E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diciembre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de 2020</w:t>
                            </w:r>
                          </w:p>
                          <w:p w14:paraId="487F758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023F" id="Cuadro de texto 5" o:spid="_x0000_s1027" type="#_x0000_t202" style="position:absolute;left:0;text-align:left;margin-left:220.2pt;margin-top:14.9pt;width:204.7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" filled="f" stroked="f">
                <v:path arrowok="t"/>
                <v:textbox>
                  <w:txbxContent>
                    <w:p w14:paraId="62B224AD" w14:textId="7AD3D5D9" w:rsidR="00690FAC" w:rsidRDefault="00690FAC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217F4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16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5369E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diciembre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de 2020</w:t>
                      </w:r>
                    </w:p>
                    <w:p w14:paraId="487F758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16F2E" w14:textId="7D6B80F7" w:rsidR="009E1849" w:rsidRDefault="009E1849" w:rsidP="009E1849">
      <w:pPr>
        <w:jc w:val="center"/>
        <w:rPr>
          <w:rFonts w:ascii="Century Gothic" w:hAnsi="Century Gothic"/>
          <w:b/>
          <w:lang w:val="es-ES"/>
        </w:rPr>
      </w:pPr>
    </w:p>
    <w:p w14:paraId="117D62D8" w14:textId="77777777" w:rsidR="00703B6D" w:rsidRPr="000F2E32" w:rsidRDefault="00703B6D" w:rsidP="000F2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DEE776" w14:textId="5613996E" w:rsidR="003D01C6" w:rsidRPr="003D01C6" w:rsidRDefault="003D01C6" w:rsidP="003D01C6">
      <w:pPr>
        <w:jc w:val="center"/>
        <w:rPr>
          <w:rFonts w:ascii="Century Gothic" w:hAnsi="Century Gothic" w:cs="Times New Roman"/>
          <w:b/>
          <w:sz w:val="22"/>
        </w:rPr>
      </w:pPr>
      <w:r w:rsidRPr="003D01C6">
        <w:rPr>
          <w:rFonts w:ascii="Century Gothic" w:hAnsi="Century Gothic" w:cs="Times New Roman"/>
          <w:b/>
          <w:sz w:val="22"/>
        </w:rPr>
        <w:t>21 kilómetros de nuevas aceras facilitan la movilidad en Ambato</w:t>
      </w:r>
    </w:p>
    <w:p w14:paraId="5A6264DE" w14:textId="77777777" w:rsidR="003D01C6" w:rsidRPr="003D01C6" w:rsidRDefault="003D01C6" w:rsidP="003D01C6">
      <w:pPr>
        <w:jc w:val="both"/>
        <w:rPr>
          <w:rFonts w:ascii="Century Gothic" w:hAnsi="Century Gothic" w:cs="Times New Roman"/>
          <w:b/>
          <w:sz w:val="22"/>
        </w:rPr>
      </w:pPr>
    </w:p>
    <w:p w14:paraId="0BC49209" w14:textId="77777777" w:rsidR="003D01C6" w:rsidRPr="003D01C6" w:rsidRDefault="003D01C6" w:rsidP="003D01C6">
      <w:pPr>
        <w:jc w:val="both"/>
        <w:rPr>
          <w:rFonts w:ascii="Century Gothic" w:hAnsi="Century Gothic" w:cs="Times New Roman"/>
          <w:sz w:val="22"/>
        </w:rPr>
      </w:pPr>
      <w:r w:rsidRPr="003D01C6">
        <w:rPr>
          <w:rFonts w:ascii="Century Gothic" w:hAnsi="Century Gothic" w:cs="Times New Roman"/>
          <w:sz w:val="22"/>
        </w:rPr>
        <w:t>Los habitantes de 40 calles de Ambato se benefician de la construcción de 25.657 metros cuadrados de nuevas veredas, bordillos y rampas en cada esquina, lo que facilita la movilidad de adultos mayores o personas con discapacidad.</w:t>
      </w:r>
    </w:p>
    <w:p w14:paraId="0F2320A4" w14:textId="77777777" w:rsidR="003D01C6" w:rsidRPr="003D01C6" w:rsidRDefault="003D01C6" w:rsidP="003D01C6">
      <w:pPr>
        <w:jc w:val="both"/>
        <w:rPr>
          <w:rFonts w:ascii="Century Gothic" w:hAnsi="Century Gothic" w:cs="Times New Roman"/>
          <w:sz w:val="22"/>
        </w:rPr>
      </w:pPr>
    </w:p>
    <w:p w14:paraId="51A7DDFD" w14:textId="05369BB9" w:rsidR="003D01C6" w:rsidRPr="003D01C6" w:rsidRDefault="003D01C6" w:rsidP="003D01C6">
      <w:pPr>
        <w:jc w:val="both"/>
        <w:rPr>
          <w:rFonts w:ascii="Century Gothic" w:hAnsi="Century Gothic" w:cs="Times New Roman"/>
          <w:sz w:val="22"/>
        </w:rPr>
      </w:pPr>
      <w:r w:rsidRPr="003D01C6">
        <w:rPr>
          <w:rFonts w:ascii="Century Gothic" w:hAnsi="Century Gothic" w:cs="Times New Roman"/>
          <w:sz w:val="22"/>
        </w:rPr>
        <w:t xml:space="preserve">El Director de Obras Públicas de la Municipalidad, Kléver Padrón, señaló que la obra se efectúa en coordinación con los dirigentes y moradores de cada uno de los barrios beneficiados. Uno de los tramos más recientes en ser intervenidos se encuentra en las calles, </w:t>
      </w:r>
      <w:proofErr w:type="spellStart"/>
      <w:r w:rsidRPr="003D01C6">
        <w:rPr>
          <w:rFonts w:ascii="Century Gothic" w:hAnsi="Century Gothic" w:cs="Times New Roman"/>
          <w:sz w:val="22"/>
        </w:rPr>
        <w:t>Shyris</w:t>
      </w:r>
      <w:proofErr w:type="spellEnd"/>
      <w:r w:rsidRPr="003D01C6">
        <w:rPr>
          <w:rFonts w:ascii="Century Gothic" w:hAnsi="Century Gothic" w:cs="Times New Roman"/>
          <w:sz w:val="22"/>
        </w:rPr>
        <w:t xml:space="preserve"> y </w:t>
      </w:r>
      <w:proofErr w:type="spellStart"/>
      <w:r w:rsidRPr="003D01C6">
        <w:rPr>
          <w:rFonts w:ascii="Century Gothic" w:hAnsi="Century Gothic" w:cs="Times New Roman"/>
          <w:sz w:val="22"/>
        </w:rPr>
        <w:t>Quis</w:t>
      </w:r>
      <w:proofErr w:type="spellEnd"/>
      <w:r w:rsidRPr="003D01C6">
        <w:rPr>
          <w:rFonts w:ascii="Century Gothic" w:hAnsi="Century Gothic" w:cs="Times New Roman"/>
          <w:sz w:val="22"/>
        </w:rPr>
        <w:t xml:space="preserve"> </w:t>
      </w:r>
      <w:proofErr w:type="spellStart"/>
      <w:r w:rsidRPr="003D01C6">
        <w:rPr>
          <w:rFonts w:ascii="Century Gothic" w:hAnsi="Century Gothic" w:cs="Times New Roman"/>
          <w:sz w:val="22"/>
        </w:rPr>
        <w:t>Quis</w:t>
      </w:r>
      <w:proofErr w:type="spellEnd"/>
      <w:r w:rsidRPr="003D01C6">
        <w:rPr>
          <w:rFonts w:ascii="Century Gothic" w:hAnsi="Century Gothic" w:cs="Times New Roman"/>
          <w:sz w:val="22"/>
        </w:rPr>
        <w:t xml:space="preserve"> donde se incluyó en su construcción el Soterramiento de los Cables eléctricos y de datos con el fin de tener Avenidas libres de contaminación visual por los cables aéreos</w:t>
      </w:r>
      <w:r w:rsidRPr="003D01C6">
        <w:rPr>
          <w:rFonts w:ascii="Century Gothic" w:hAnsi="Century Gothic" w:cs="Times New Roman"/>
          <w:sz w:val="22"/>
        </w:rPr>
        <w:t>.</w:t>
      </w:r>
    </w:p>
    <w:p w14:paraId="1B00C8F3" w14:textId="77777777" w:rsidR="003D01C6" w:rsidRPr="003D01C6" w:rsidRDefault="003D01C6" w:rsidP="003D01C6">
      <w:pPr>
        <w:jc w:val="both"/>
        <w:rPr>
          <w:rFonts w:ascii="Century Gothic" w:hAnsi="Century Gothic" w:cs="Times New Roman"/>
          <w:sz w:val="22"/>
        </w:rPr>
      </w:pPr>
    </w:p>
    <w:p w14:paraId="2FFC0568" w14:textId="77777777" w:rsidR="003D01C6" w:rsidRPr="003D01C6" w:rsidRDefault="003D01C6" w:rsidP="003D01C6">
      <w:pPr>
        <w:jc w:val="both"/>
        <w:rPr>
          <w:rFonts w:ascii="Century Gothic" w:hAnsi="Century Gothic" w:cs="Times New Roman"/>
          <w:sz w:val="22"/>
        </w:rPr>
      </w:pPr>
      <w:r w:rsidRPr="003D01C6">
        <w:rPr>
          <w:rFonts w:ascii="Century Gothic" w:hAnsi="Century Gothic" w:cs="Times New Roman"/>
          <w:sz w:val="22"/>
        </w:rPr>
        <w:t>Andrés Córdova, fiscalizador de la obra informó que la alternativa para el ingreso a los garajes privados es la construcción de un desnivel de 50 centímetros, construido al filo de la vereda, a fin de no impedir el paso de los transeúntes o personas que requieren movilizarse con bastones o sillas de ruedas. De acuerdo a las normas y ordenanzas municipales el propietario de un inmueble solo puede construir su rampa desde su cerramiento hacia adentro.</w:t>
      </w:r>
    </w:p>
    <w:p w14:paraId="72684018" w14:textId="77777777" w:rsidR="003D01C6" w:rsidRPr="003D01C6" w:rsidRDefault="003D01C6" w:rsidP="003D01C6">
      <w:pPr>
        <w:jc w:val="both"/>
        <w:rPr>
          <w:rFonts w:ascii="Century Gothic" w:hAnsi="Century Gothic" w:cs="Times New Roman"/>
          <w:sz w:val="22"/>
        </w:rPr>
      </w:pPr>
    </w:p>
    <w:p w14:paraId="246FC657" w14:textId="77777777" w:rsidR="003D01C6" w:rsidRPr="003D01C6" w:rsidRDefault="003D01C6" w:rsidP="003D01C6">
      <w:pPr>
        <w:jc w:val="both"/>
        <w:rPr>
          <w:rFonts w:ascii="Century Gothic" w:hAnsi="Century Gothic" w:cs="Times New Roman"/>
          <w:sz w:val="22"/>
        </w:rPr>
      </w:pPr>
      <w:r w:rsidRPr="003D01C6">
        <w:rPr>
          <w:rFonts w:ascii="Century Gothic" w:hAnsi="Century Gothic" w:cs="Times New Roman"/>
          <w:sz w:val="22"/>
        </w:rPr>
        <w:t>La construcción de estos 21 kilómetros de nuevas veredas cuenta con una inversión aproximada de 782.000 dólares, con el Consorcio Aceras Ambato y se espera que la obra sea entregada a la ciudadanía para enero de 2021.</w:t>
      </w:r>
    </w:p>
    <w:p w14:paraId="6F18C78D" w14:textId="77777777" w:rsidR="003D01C6" w:rsidRPr="003D01C6" w:rsidRDefault="003D01C6" w:rsidP="003D01C6">
      <w:pPr>
        <w:jc w:val="both"/>
        <w:rPr>
          <w:rFonts w:ascii="Century Gothic" w:hAnsi="Century Gothic" w:cs="Times New Roman"/>
          <w:sz w:val="22"/>
        </w:rPr>
      </w:pPr>
    </w:p>
    <w:p w14:paraId="226EA5F6" w14:textId="04B18FF8" w:rsidR="00970C4D" w:rsidRPr="003D01C6" w:rsidRDefault="003D01C6" w:rsidP="003D01C6">
      <w:pPr>
        <w:jc w:val="both"/>
        <w:rPr>
          <w:rFonts w:ascii="Century Gothic" w:hAnsi="Century Gothic" w:cs="Times New Roman"/>
          <w:sz w:val="22"/>
        </w:rPr>
      </w:pPr>
      <w:r w:rsidRPr="003D01C6">
        <w:rPr>
          <w:rFonts w:ascii="Century Gothic" w:hAnsi="Century Gothic" w:cs="Times New Roman"/>
          <w:sz w:val="22"/>
        </w:rPr>
        <w:t xml:space="preserve">María </w:t>
      </w:r>
      <w:proofErr w:type="spellStart"/>
      <w:r w:rsidRPr="003D01C6">
        <w:rPr>
          <w:rFonts w:ascii="Century Gothic" w:hAnsi="Century Gothic" w:cs="Times New Roman"/>
          <w:sz w:val="22"/>
        </w:rPr>
        <w:t>Taipe</w:t>
      </w:r>
      <w:proofErr w:type="spellEnd"/>
      <w:r w:rsidRPr="003D01C6">
        <w:rPr>
          <w:rFonts w:ascii="Century Gothic" w:hAnsi="Century Gothic" w:cs="Times New Roman"/>
          <w:sz w:val="22"/>
        </w:rPr>
        <w:t>, ama de casa de 65 años, manifestó que la construcción de los ingresos inclinados permitirá la mejor movilización de las personas que usan sillas de ruedas o bastones simples o cuádruples o de apoyo.</w:t>
      </w:r>
    </w:p>
    <w:p w14:paraId="2AECC7CE" w14:textId="77777777" w:rsidR="003D01C6" w:rsidRDefault="003D01C6" w:rsidP="003D01C6">
      <w:pPr>
        <w:jc w:val="both"/>
        <w:rPr>
          <w:rFonts w:ascii="Century Gothic" w:hAnsi="Century Gothic" w:cs="Times New Roman"/>
          <w:b/>
          <w:sz w:val="22"/>
        </w:rPr>
      </w:pPr>
    </w:p>
    <w:p w14:paraId="001C0155" w14:textId="5CE89393" w:rsidR="00D4715F" w:rsidRPr="000F2E32" w:rsidRDefault="00696619" w:rsidP="00D4715F">
      <w:pPr>
        <w:jc w:val="both"/>
        <w:rPr>
          <w:rFonts w:ascii="Times New Roman" w:hAnsi="Times New Roman" w:cs="Times New Roman"/>
          <w:sz w:val="28"/>
          <w:szCs w:val="28"/>
        </w:rPr>
      </w:pPr>
      <w:r w:rsidRPr="0035369E">
        <w:rPr>
          <w:rFonts w:cs="Times New Roman"/>
          <w:b/>
        </w:rPr>
        <w:t>Comunicación Institucional</w:t>
      </w:r>
    </w:p>
    <w:sectPr w:rsidR="00D4715F" w:rsidRPr="000F2E32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48056" w14:textId="77777777" w:rsidR="00FA33BA" w:rsidRDefault="00FA33BA" w:rsidP="00411730">
      <w:r>
        <w:separator/>
      </w:r>
    </w:p>
  </w:endnote>
  <w:endnote w:type="continuationSeparator" w:id="0">
    <w:p w14:paraId="798B3E5C" w14:textId="77777777" w:rsidR="00FA33BA" w:rsidRDefault="00FA33BA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3F9F" w14:textId="77777777"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 wp14:anchorId="43EBA1E4" wp14:editId="41AE7B73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46409F5D" w14:textId="77777777"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C5EEB" w14:textId="77777777" w:rsidR="00FA33BA" w:rsidRDefault="00FA33BA" w:rsidP="00411730">
      <w:r>
        <w:separator/>
      </w:r>
    </w:p>
  </w:footnote>
  <w:footnote w:type="continuationSeparator" w:id="0">
    <w:p w14:paraId="2312CB4B" w14:textId="77777777" w:rsidR="00FA33BA" w:rsidRDefault="00FA33BA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712DA" w14:textId="77777777"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 wp14:anchorId="1710168E" wp14:editId="5F3E0E1D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AB06824" wp14:editId="0C9825B7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C766D"/>
    <w:rsid w:val="000E515F"/>
    <w:rsid w:val="000F2E32"/>
    <w:rsid w:val="001C7DF8"/>
    <w:rsid w:val="001E066E"/>
    <w:rsid w:val="00214E72"/>
    <w:rsid w:val="00216E4E"/>
    <w:rsid w:val="00217F41"/>
    <w:rsid w:val="00223DF2"/>
    <w:rsid w:val="002451CB"/>
    <w:rsid w:val="002A30BF"/>
    <w:rsid w:val="003140DA"/>
    <w:rsid w:val="00341272"/>
    <w:rsid w:val="0035369E"/>
    <w:rsid w:val="00387B5B"/>
    <w:rsid w:val="003C4FD6"/>
    <w:rsid w:val="003D01C6"/>
    <w:rsid w:val="003D49AA"/>
    <w:rsid w:val="00411730"/>
    <w:rsid w:val="004157B6"/>
    <w:rsid w:val="00430982"/>
    <w:rsid w:val="0044337F"/>
    <w:rsid w:val="004914EE"/>
    <w:rsid w:val="004E1023"/>
    <w:rsid w:val="005017A6"/>
    <w:rsid w:val="0056536A"/>
    <w:rsid w:val="00630C24"/>
    <w:rsid w:val="006329AC"/>
    <w:rsid w:val="00690FAC"/>
    <w:rsid w:val="00696619"/>
    <w:rsid w:val="006F1FCA"/>
    <w:rsid w:val="006F6978"/>
    <w:rsid w:val="00703B6D"/>
    <w:rsid w:val="007C47F3"/>
    <w:rsid w:val="007D4184"/>
    <w:rsid w:val="00843D93"/>
    <w:rsid w:val="0087493A"/>
    <w:rsid w:val="00882BF4"/>
    <w:rsid w:val="008A0CAC"/>
    <w:rsid w:val="008C35B2"/>
    <w:rsid w:val="00921816"/>
    <w:rsid w:val="00970C4D"/>
    <w:rsid w:val="009863FE"/>
    <w:rsid w:val="009C659E"/>
    <w:rsid w:val="009E1849"/>
    <w:rsid w:val="00A71266"/>
    <w:rsid w:val="00AF6D68"/>
    <w:rsid w:val="00B63569"/>
    <w:rsid w:val="00B70F93"/>
    <w:rsid w:val="00B855B7"/>
    <w:rsid w:val="00BD1C9E"/>
    <w:rsid w:val="00BD5E6D"/>
    <w:rsid w:val="00BE5DD4"/>
    <w:rsid w:val="00D4715F"/>
    <w:rsid w:val="00D66666"/>
    <w:rsid w:val="00D814EF"/>
    <w:rsid w:val="00E547EE"/>
    <w:rsid w:val="00E6259C"/>
    <w:rsid w:val="00FA33BA"/>
    <w:rsid w:val="00FD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8717BF"/>
  <w15:docId w15:val="{A734EAC3-B032-4DEC-ADE2-7F00C46E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styleId="Textodeglobo">
    <w:name w:val="Balloon Text"/>
    <w:basedOn w:val="Normal"/>
    <w:link w:val="TextodegloboCar"/>
    <w:uiPriority w:val="99"/>
    <w:semiHidden/>
    <w:unhideWhenUsed/>
    <w:rsid w:val="003536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2020-12-16T21:57:00Z</cp:lastPrinted>
  <dcterms:created xsi:type="dcterms:W3CDTF">2020-12-16T21:58:00Z</dcterms:created>
  <dcterms:modified xsi:type="dcterms:W3CDTF">2020-12-16T21:58:00Z</dcterms:modified>
</cp:coreProperties>
</file>