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7BE1" w14:textId="77777777" w:rsidR="00641B26" w:rsidRPr="00641B26" w:rsidRDefault="00641B26" w:rsidP="00641B26">
      <w:pPr>
        <w:jc w:val="center"/>
        <w:rPr>
          <w:b/>
          <w:bCs/>
          <w:sz w:val="24"/>
          <w:szCs w:val="24"/>
        </w:rPr>
      </w:pPr>
      <w:r w:rsidRPr="00641B26">
        <w:rPr>
          <w:b/>
          <w:bCs/>
          <w:sz w:val="24"/>
          <w:szCs w:val="24"/>
        </w:rPr>
        <w:t>AYUDA MEMORIA</w:t>
      </w:r>
    </w:p>
    <w:p w14:paraId="77B22108" w14:textId="77777777" w:rsidR="00641B26" w:rsidRPr="00641B26" w:rsidRDefault="00641B26" w:rsidP="00641B26">
      <w:pPr>
        <w:jc w:val="center"/>
        <w:rPr>
          <w:b/>
          <w:bCs/>
          <w:sz w:val="24"/>
          <w:szCs w:val="24"/>
        </w:rPr>
      </w:pPr>
      <w:r w:rsidRPr="00641B26">
        <w:rPr>
          <w:b/>
          <w:bCs/>
          <w:sz w:val="24"/>
          <w:szCs w:val="24"/>
        </w:rPr>
        <w:t>‘CEREMONIA CASTRENSE DE CAMBIO DE PALAS’ DEL CUERPO DE BOMBEROS DE AMBATO</w:t>
      </w:r>
    </w:p>
    <w:p w14:paraId="07AA15E3" w14:textId="77777777" w:rsidR="00641B26" w:rsidRPr="00641B26" w:rsidRDefault="00641B26" w:rsidP="00641B26">
      <w:pPr>
        <w:jc w:val="both"/>
        <w:rPr>
          <w:rFonts w:ascii="Century Gothic" w:hAnsi="Century Gothic"/>
          <w:sz w:val="24"/>
          <w:szCs w:val="24"/>
        </w:rPr>
      </w:pPr>
      <w:r w:rsidRPr="00641B26">
        <w:rPr>
          <w:rFonts w:ascii="Century Gothic" w:hAnsi="Century Gothic"/>
          <w:sz w:val="24"/>
          <w:szCs w:val="24"/>
        </w:rPr>
        <w:t xml:space="preserve">Es un honor presenciar esta emblemática ceremonia, que no solo es un acto de relevancia institucional, sino también un </w:t>
      </w:r>
      <w:r w:rsidRPr="00641B26">
        <w:rPr>
          <w:rFonts w:ascii="Century Gothic" w:hAnsi="Century Gothic"/>
          <w:b/>
          <w:bCs/>
          <w:sz w:val="24"/>
          <w:szCs w:val="24"/>
        </w:rPr>
        <w:t>símbolo de compromiso, dedicación y servicio desinteresado</w:t>
      </w:r>
      <w:r w:rsidRPr="00641B26">
        <w:rPr>
          <w:rFonts w:ascii="Century Gothic" w:hAnsi="Century Gothic"/>
          <w:sz w:val="24"/>
          <w:szCs w:val="24"/>
        </w:rPr>
        <w:t xml:space="preserve"> </w:t>
      </w:r>
      <w:r w:rsidRPr="00641B26">
        <w:rPr>
          <w:rFonts w:ascii="Century Gothic" w:hAnsi="Century Gothic"/>
          <w:b/>
          <w:bCs/>
          <w:sz w:val="24"/>
          <w:szCs w:val="24"/>
        </w:rPr>
        <w:t xml:space="preserve">de los valientes hombres y valerosas mujeres </w:t>
      </w:r>
      <w:r w:rsidRPr="00641B26">
        <w:rPr>
          <w:rFonts w:ascii="Century Gothic" w:hAnsi="Century Gothic"/>
          <w:sz w:val="24"/>
          <w:szCs w:val="24"/>
        </w:rPr>
        <w:t>que conforman el Cuerpo de Bomberos de Ambato.</w:t>
      </w:r>
    </w:p>
    <w:p w14:paraId="2316612F" w14:textId="77777777" w:rsidR="00641B26" w:rsidRPr="00641B26" w:rsidRDefault="00641B26" w:rsidP="00641B26">
      <w:pPr>
        <w:jc w:val="both"/>
        <w:rPr>
          <w:rFonts w:ascii="Century Gothic" w:hAnsi="Century Gothic"/>
          <w:b/>
          <w:bCs/>
          <w:sz w:val="24"/>
          <w:szCs w:val="24"/>
        </w:rPr>
      </w:pPr>
      <w:r w:rsidRPr="00641B26">
        <w:rPr>
          <w:rFonts w:ascii="Century Gothic" w:hAnsi="Century Gothic"/>
          <w:sz w:val="24"/>
          <w:szCs w:val="24"/>
        </w:rPr>
        <w:t xml:space="preserve">Son ustedes los primeros en llegar cuando el peligro amenaza y los últimos en irse cuando la situación se ha controlado, </w:t>
      </w:r>
      <w:r w:rsidRPr="00641B26">
        <w:rPr>
          <w:rFonts w:ascii="Century Gothic" w:hAnsi="Century Gothic"/>
          <w:b/>
          <w:bCs/>
          <w:sz w:val="24"/>
          <w:szCs w:val="24"/>
        </w:rPr>
        <w:t>hoy reconocemos su coraje y sacrificio que están siempre latentes para servir a los más de 400 mil habitantes de nuestro cantón.</w:t>
      </w:r>
    </w:p>
    <w:p w14:paraId="2C9B1900" w14:textId="3F529BC9" w:rsidR="00641B26" w:rsidRPr="00641B26" w:rsidRDefault="00641B26" w:rsidP="00641B26">
      <w:pPr>
        <w:jc w:val="both"/>
        <w:rPr>
          <w:rFonts w:ascii="Century Gothic" w:hAnsi="Century Gothic"/>
          <w:sz w:val="24"/>
          <w:szCs w:val="24"/>
        </w:rPr>
      </w:pPr>
      <w:r w:rsidRPr="00641B26">
        <w:rPr>
          <w:rFonts w:ascii="Century Gothic" w:hAnsi="Century Gothic"/>
          <w:sz w:val="24"/>
          <w:szCs w:val="24"/>
        </w:rPr>
        <w:t>En esta administración estamos conscientes del esfuerzo y el sacrificio que implica ser un</w:t>
      </w:r>
      <w:r>
        <w:rPr>
          <w:rFonts w:ascii="Century Gothic" w:hAnsi="Century Gothic"/>
          <w:sz w:val="24"/>
          <w:szCs w:val="24"/>
        </w:rPr>
        <w:t>a</w:t>
      </w:r>
      <w:r w:rsidRPr="00641B26">
        <w:rPr>
          <w:rFonts w:ascii="Century Gothic" w:hAnsi="Century Gothic"/>
          <w:sz w:val="24"/>
          <w:szCs w:val="24"/>
        </w:rPr>
        <w:t xml:space="preserve"> casaca roja, por eso, </w:t>
      </w:r>
      <w:r w:rsidRPr="00641B26">
        <w:rPr>
          <w:rFonts w:ascii="Century Gothic" w:hAnsi="Century Gothic"/>
          <w:b/>
          <w:bCs/>
          <w:sz w:val="24"/>
          <w:szCs w:val="24"/>
        </w:rPr>
        <w:t>después de 72 años de servicio del Cuerpo de Bomberos, renovamos su parque automotor</w:t>
      </w:r>
      <w:r w:rsidRPr="00641B26">
        <w:rPr>
          <w:rFonts w:ascii="Century Gothic" w:hAnsi="Century Gothic"/>
          <w:sz w:val="24"/>
          <w:szCs w:val="24"/>
        </w:rPr>
        <w:t>, siete camionetas de intervención rápida y con la más alta tecnología fueron entregadas al servicio de la ciudadanía.</w:t>
      </w:r>
    </w:p>
    <w:p w14:paraId="551ACF12" w14:textId="77777777" w:rsidR="00641B26" w:rsidRPr="00641B26" w:rsidRDefault="00641B26" w:rsidP="00641B26">
      <w:pPr>
        <w:jc w:val="both"/>
        <w:rPr>
          <w:rFonts w:ascii="Century Gothic" w:hAnsi="Century Gothic"/>
          <w:b/>
          <w:bCs/>
          <w:sz w:val="24"/>
          <w:szCs w:val="24"/>
        </w:rPr>
      </w:pPr>
      <w:r w:rsidRPr="00641B26">
        <w:rPr>
          <w:rFonts w:ascii="Century Gothic" w:hAnsi="Century Gothic"/>
          <w:sz w:val="24"/>
          <w:szCs w:val="24"/>
        </w:rPr>
        <w:t xml:space="preserve">Estas acciones han hecho que </w:t>
      </w:r>
      <w:r w:rsidRPr="00641B26">
        <w:rPr>
          <w:rFonts w:ascii="Century Gothic" w:hAnsi="Century Gothic"/>
          <w:b/>
          <w:bCs/>
          <w:sz w:val="24"/>
          <w:szCs w:val="24"/>
        </w:rPr>
        <w:t>la capacidad de respuesta sea inmediata</w:t>
      </w:r>
      <w:r w:rsidRPr="00641B26">
        <w:rPr>
          <w:rFonts w:ascii="Century Gothic" w:hAnsi="Century Gothic"/>
          <w:sz w:val="24"/>
          <w:szCs w:val="24"/>
        </w:rPr>
        <w:t xml:space="preserve"> tanto en la </w:t>
      </w:r>
      <w:r w:rsidRPr="00641B26">
        <w:rPr>
          <w:rFonts w:ascii="Century Gothic" w:hAnsi="Century Gothic"/>
          <w:b/>
          <w:bCs/>
          <w:sz w:val="24"/>
          <w:szCs w:val="24"/>
        </w:rPr>
        <w:t>zona urbana</w:t>
      </w:r>
      <w:r w:rsidRPr="00641B26">
        <w:rPr>
          <w:rFonts w:ascii="Century Gothic" w:hAnsi="Century Gothic"/>
          <w:sz w:val="24"/>
          <w:szCs w:val="24"/>
        </w:rPr>
        <w:t xml:space="preserve"> como en nuestras </w:t>
      </w:r>
      <w:r w:rsidRPr="00641B26">
        <w:rPr>
          <w:rFonts w:ascii="Century Gothic" w:hAnsi="Century Gothic"/>
          <w:b/>
          <w:bCs/>
          <w:sz w:val="24"/>
          <w:szCs w:val="24"/>
        </w:rPr>
        <w:t>parroquias rurales</w:t>
      </w:r>
      <w:r w:rsidRPr="00641B26">
        <w:rPr>
          <w:rFonts w:ascii="Century Gothic" w:hAnsi="Century Gothic"/>
          <w:sz w:val="24"/>
          <w:szCs w:val="24"/>
        </w:rPr>
        <w:t xml:space="preserve">, debido a la </w:t>
      </w:r>
      <w:r w:rsidRPr="00641B26">
        <w:rPr>
          <w:rFonts w:ascii="Century Gothic" w:hAnsi="Century Gothic"/>
          <w:b/>
          <w:bCs/>
          <w:sz w:val="24"/>
          <w:szCs w:val="24"/>
        </w:rPr>
        <w:t>temporada de estiaje las alarmas incrementaron, sin embargo, todas las emergencias fueron controladas.</w:t>
      </w:r>
    </w:p>
    <w:p w14:paraId="0086B69E" w14:textId="5F2F3EB7" w:rsidR="00641B26" w:rsidRPr="00641B26" w:rsidRDefault="00641B26" w:rsidP="00641B26">
      <w:pPr>
        <w:jc w:val="both"/>
        <w:rPr>
          <w:rFonts w:ascii="Century Gothic" w:hAnsi="Century Gothic"/>
          <w:b/>
          <w:bCs/>
          <w:sz w:val="24"/>
          <w:szCs w:val="24"/>
        </w:rPr>
      </w:pPr>
      <w:r w:rsidRPr="00641B26">
        <w:rPr>
          <w:rFonts w:ascii="Century Gothic" w:hAnsi="Century Gothic"/>
          <w:sz w:val="24"/>
          <w:szCs w:val="24"/>
        </w:rPr>
        <w:t xml:space="preserve">Quiero aprovechar esta oportunidad, para expresar </w:t>
      </w:r>
      <w:r w:rsidRPr="00641B26">
        <w:rPr>
          <w:rFonts w:ascii="Century Gothic" w:hAnsi="Century Gothic"/>
          <w:b/>
          <w:bCs/>
          <w:sz w:val="24"/>
          <w:szCs w:val="24"/>
        </w:rPr>
        <w:t>mi más sincera gratitud y reconocimiento por el contingente brindado durante el desabastecimiento de agua en la zona norte de Ambato</w:t>
      </w:r>
      <w:r w:rsidRPr="00641B26">
        <w:rPr>
          <w:rFonts w:ascii="Century Gothic" w:hAnsi="Century Gothic"/>
          <w:sz w:val="24"/>
          <w:szCs w:val="24"/>
        </w:rPr>
        <w:t xml:space="preserve"> provocado por una avería en el sistema eléctrico, </w:t>
      </w:r>
      <w:r w:rsidRPr="00641B26">
        <w:rPr>
          <w:rFonts w:ascii="Century Gothic" w:hAnsi="Century Gothic"/>
          <w:b/>
          <w:bCs/>
          <w:sz w:val="24"/>
          <w:szCs w:val="24"/>
        </w:rPr>
        <w:t>como administración activamos el Plan de Contingencia desde el primer momento</w:t>
      </w:r>
      <w:r w:rsidRPr="00641B26">
        <w:rPr>
          <w:rFonts w:ascii="Century Gothic" w:hAnsi="Century Gothic"/>
          <w:sz w:val="24"/>
          <w:szCs w:val="24"/>
        </w:rPr>
        <w:t xml:space="preserve">, y su </w:t>
      </w:r>
      <w:r w:rsidRPr="00641B26">
        <w:rPr>
          <w:rFonts w:ascii="Century Gothic" w:hAnsi="Century Gothic"/>
          <w:b/>
          <w:bCs/>
          <w:sz w:val="24"/>
          <w:szCs w:val="24"/>
        </w:rPr>
        <w:t>vocación de servicio no les hizo dudar ni un segundo para brindar el apoyo que en su momento necesitábamos, pues actualmente la situación se ha controlado.</w:t>
      </w:r>
    </w:p>
    <w:p w14:paraId="4B186D0A" w14:textId="329F1273" w:rsidR="00641B26" w:rsidRPr="00641B26" w:rsidRDefault="00641B26" w:rsidP="00641B26">
      <w:pPr>
        <w:jc w:val="both"/>
        <w:rPr>
          <w:rFonts w:ascii="Century Gothic" w:hAnsi="Century Gothic"/>
          <w:b/>
          <w:bCs/>
          <w:sz w:val="24"/>
          <w:szCs w:val="24"/>
        </w:rPr>
      </w:pPr>
      <w:r w:rsidRPr="00641B26">
        <w:rPr>
          <w:rFonts w:ascii="Century Gothic" w:hAnsi="Century Gothic"/>
          <w:sz w:val="24"/>
          <w:szCs w:val="24"/>
        </w:rPr>
        <w:t xml:space="preserve">Es loable reconocer que, así como </w:t>
      </w:r>
      <w:r w:rsidRPr="00641B26">
        <w:rPr>
          <w:rFonts w:ascii="Century Gothic" w:hAnsi="Century Gothic"/>
          <w:b/>
          <w:bCs/>
          <w:sz w:val="24"/>
          <w:szCs w:val="24"/>
        </w:rPr>
        <w:t xml:space="preserve">ustedes </w:t>
      </w:r>
      <w:r w:rsidRPr="00641B26">
        <w:rPr>
          <w:rFonts w:ascii="Century Gothic" w:hAnsi="Century Gothic"/>
          <w:b/>
          <w:bCs/>
          <w:sz w:val="24"/>
          <w:szCs w:val="24"/>
        </w:rPr>
        <w:t>utilizan agua para apagar incendios forestales, esta vez llevaron líquido vital a las familias ambateñas,</w:t>
      </w:r>
      <w:r w:rsidRPr="00641B26">
        <w:rPr>
          <w:rFonts w:ascii="Century Gothic" w:hAnsi="Century Gothic"/>
          <w:sz w:val="24"/>
          <w:szCs w:val="24"/>
        </w:rPr>
        <w:t xml:space="preserve"> ese es el verdadero sentir de las autoridades que velamos por el bienestar de nuestra gente, </w:t>
      </w:r>
      <w:r w:rsidRPr="00641B26">
        <w:rPr>
          <w:rFonts w:ascii="Century Gothic" w:hAnsi="Century Gothic"/>
          <w:b/>
          <w:bCs/>
          <w:sz w:val="24"/>
          <w:szCs w:val="24"/>
        </w:rPr>
        <w:t>quienes nos dedicamos a ayudar y no solo a criticar.</w:t>
      </w:r>
    </w:p>
    <w:p w14:paraId="031C07D5" w14:textId="45FA430F" w:rsidR="00641B26" w:rsidRPr="00641B26" w:rsidRDefault="00641B26" w:rsidP="00641B26">
      <w:pPr>
        <w:jc w:val="both"/>
        <w:rPr>
          <w:rFonts w:ascii="Century Gothic" w:hAnsi="Century Gothic"/>
          <w:b/>
          <w:bCs/>
          <w:sz w:val="24"/>
          <w:szCs w:val="24"/>
        </w:rPr>
      </w:pPr>
      <w:r w:rsidRPr="00641B26">
        <w:rPr>
          <w:rFonts w:ascii="Century Gothic" w:hAnsi="Century Gothic"/>
          <w:b/>
          <w:bCs/>
          <w:sz w:val="24"/>
          <w:szCs w:val="24"/>
        </w:rPr>
        <w:t>A corto plazo, tenemos listo el Proyecto de Repotenciación de la Planta de Tratamiento de Tilul</w:t>
      </w:r>
      <w:r>
        <w:rPr>
          <w:rFonts w:ascii="Century Gothic" w:hAnsi="Century Gothic"/>
          <w:b/>
          <w:bCs/>
          <w:sz w:val="24"/>
          <w:szCs w:val="24"/>
        </w:rPr>
        <w:t>ú</w:t>
      </w:r>
      <w:r w:rsidRPr="00641B26">
        <w:rPr>
          <w:rFonts w:ascii="Century Gothic" w:hAnsi="Century Gothic"/>
          <w:b/>
          <w:bCs/>
          <w:sz w:val="24"/>
          <w:szCs w:val="24"/>
        </w:rPr>
        <w:t>m</w:t>
      </w:r>
      <w:r w:rsidRPr="00641B26">
        <w:rPr>
          <w:rFonts w:ascii="Century Gothic" w:hAnsi="Century Gothic"/>
          <w:sz w:val="24"/>
          <w:szCs w:val="24"/>
        </w:rPr>
        <w:t xml:space="preserve">, obra que será financiado por el Banco de Desarrollo del Ecuador, </w:t>
      </w:r>
      <w:r w:rsidRPr="00641B26">
        <w:rPr>
          <w:rFonts w:ascii="Century Gothic" w:hAnsi="Century Gothic"/>
          <w:b/>
          <w:bCs/>
          <w:sz w:val="24"/>
          <w:szCs w:val="24"/>
        </w:rPr>
        <w:t>a largo</w:t>
      </w:r>
      <w:r w:rsidRPr="00641B26">
        <w:rPr>
          <w:rFonts w:ascii="Century Gothic" w:hAnsi="Century Gothic"/>
          <w:b/>
          <w:bCs/>
          <w:sz w:val="24"/>
          <w:szCs w:val="24"/>
        </w:rPr>
        <w:t xml:space="preserve"> plazo</w:t>
      </w:r>
      <w:r w:rsidRPr="00641B26">
        <w:rPr>
          <w:rFonts w:ascii="Century Gothic" w:hAnsi="Century Gothic"/>
          <w:b/>
          <w:bCs/>
          <w:sz w:val="24"/>
          <w:szCs w:val="24"/>
        </w:rPr>
        <w:t xml:space="preserve"> hemos presentado el Proyecto de agua potable ríos orientales de la ciudad de Ambato</w:t>
      </w:r>
      <w:r w:rsidRPr="00641B26">
        <w:rPr>
          <w:rFonts w:ascii="Century Gothic" w:hAnsi="Century Gothic"/>
          <w:sz w:val="24"/>
          <w:szCs w:val="24"/>
        </w:rPr>
        <w:t xml:space="preserve"> para conseguir financiamiento no reembolsable para abastecer de líquido vital a toda la zona norte. </w:t>
      </w:r>
      <w:r w:rsidRPr="00641B26">
        <w:rPr>
          <w:rFonts w:ascii="Century Gothic" w:hAnsi="Century Gothic"/>
          <w:b/>
          <w:bCs/>
          <w:sz w:val="24"/>
          <w:szCs w:val="24"/>
        </w:rPr>
        <w:t>Somos una administración de acciones, lo dijimos y estamos cumpliendo con nuestra palabra.</w:t>
      </w:r>
    </w:p>
    <w:p w14:paraId="6565243C" w14:textId="77777777" w:rsidR="00641B26" w:rsidRPr="00641B26" w:rsidRDefault="00641B26" w:rsidP="00641B26">
      <w:pPr>
        <w:jc w:val="both"/>
        <w:rPr>
          <w:rFonts w:ascii="Century Gothic" w:hAnsi="Century Gothic"/>
          <w:b/>
          <w:bCs/>
          <w:sz w:val="24"/>
          <w:szCs w:val="24"/>
        </w:rPr>
      </w:pPr>
      <w:r w:rsidRPr="00641B26">
        <w:rPr>
          <w:rFonts w:ascii="Century Gothic" w:hAnsi="Century Gothic"/>
          <w:b/>
          <w:bCs/>
          <w:sz w:val="24"/>
          <w:szCs w:val="24"/>
        </w:rPr>
        <w:lastRenderedPageBreak/>
        <w:t xml:space="preserve">El proyecto de </w:t>
      </w:r>
      <w:proofErr w:type="spellStart"/>
      <w:r w:rsidRPr="00641B26">
        <w:rPr>
          <w:rFonts w:ascii="Century Gothic" w:hAnsi="Century Gothic"/>
          <w:b/>
          <w:bCs/>
          <w:sz w:val="24"/>
          <w:szCs w:val="24"/>
        </w:rPr>
        <w:t>Quillán</w:t>
      </w:r>
      <w:proofErr w:type="spellEnd"/>
      <w:r w:rsidRPr="00641B26">
        <w:rPr>
          <w:rFonts w:ascii="Century Gothic" w:hAnsi="Century Gothic"/>
          <w:b/>
          <w:bCs/>
          <w:sz w:val="24"/>
          <w:szCs w:val="24"/>
        </w:rPr>
        <w:t xml:space="preserve"> Alemania es un contrato viciado,</w:t>
      </w:r>
      <w:r w:rsidRPr="00641B26">
        <w:rPr>
          <w:rFonts w:ascii="Century Gothic" w:hAnsi="Century Gothic"/>
          <w:sz w:val="24"/>
          <w:szCs w:val="24"/>
        </w:rPr>
        <w:t xml:space="preserve"> nosotros </w:t>
      </w:r>
      <w:r w:rsidRPr="00641B26">
        <w:rPr>
          <w:rFonts w:ascii="Century Gothic" w:hAnsi="Century Gothic"/>
          <w:b/>
          <w:bCs/>
          <w:sz w:val="24"/>
          <w:szCs w:val="24"/>
        </w:rPr>
        <w:t>trabajamos para transparentar la gestión municipal,</w:t>
      </w:r>
      <w:r w:rsidRPr="00641B26">
        <w:rPr>
          <w:rFonts w:ascii="Century Gothic" w:hAnsi="Century Gothic"/>
          <w:sz w:val="24"/>
          <w:szCs w:val="24"/>
        </w:rPr>
        <w:t xml:space="preserve"> ustedes me eligieron para eso, para </w:t>
      </w:r>
      <w:r w:rsidRPr="00641B26">
        <w:rPr>
          <w:rFonts w:ascii="Century Gothic" w:hAnsi="Century Gothic"/>
          <w:b/>
          <w:bCs/>
          <w:sz w:val="24"/>
          <w:szCs w:val="24"/>
        </w:rPr>
        <w:t>cuidar los recursos de los ambateños</w:t>
      </w:r>
      <w:r w:rsidRPr="00641B26">
        <w:rPr>
          <w:rFonts w:ascii="Century Gothic" w:hAnsi="Century Gothic"/>
          <w:sz w:val="24"/>
          <w:szCs w:val="24"/>
        </w:rPr>
        <w:t xml:space="preserve"> y </w:t>
      </w:r>
      <w:r w:rsidRPr="00641B26">
        <w:rPr>
          <w:rFonts w:ascii="Century Gothic" w:hAnsi="Century Gothic"/>
          <w:b/>
          <w:bCs/>
          <w:sz w:val="24"/>
          <w:szCs w:val="24"/>
        </w:rPr>
        <w:t>velar por sus intereses, para que a nuestro cantón nunca más le vuelvan a ver la cara.</w:t>
      </w:r>
    </w:p>
    <w:p w14:paraId="742BF1EE" w14:textId="77777777" w:rsidR="00641B26" w:rsidRPr="00641B26" w:rsidRDefault="00641B26" w:rsidP="00641B26">
      <w:pPr>
        <w:jc w:val="both"/>
        <w:rPr>
          <w:rFonts w:ascii="Century Gothic" w:hAnsi="Century Gothic"/>
          <w:b/>
          <w:bCs/>
          <w:sz w:val="24"/>
          <w:szCs w:val="24"/>
        </w:rPr>
      </w:pPr>
      <w:r w:rsidRPr="00641B26">
        <w:rPr>
          <w:rFonts w:ascii="Century Gothic" w:hAnsi="Century Gothic"/>
          <w:b/>
          <w:bCs/>
          <w:sz w:val="24"/>
          <w:szCs w:val="24"/>
        </w:rPr>
        <w:t>Ahora se pretende confundirles con argumentos vacíos y supuestos informes “técnicos y jurídicos”,</w:t>
      </w:r>
      <w:r w:rsidRPr="00641B26">
        <w:rPr>
          <w:rFonts w:ascii="Century Gothic" w:hAnsi="Century Gothic"/>
          <w:sz w:val="24"/>
          <w:szCs w:val="24"/>
        </w:rPr>
        <w:t xml:space="preserve"> que aparecen como una aparente solución a una problemática legítima de la zona norte de nuestra ciudad como es el desabastecimiento de agua </w:t>
      </w:r>
      <w:r w:rsidRPr="00641B26">
        <w:rPr>
          <w:rFonts w:ascii="Century Gothic" w:hAnsi="Century Gothic"/>
          <w:b/>
          <w:bCs/>
          <w:sz w:val="24"/>
          <w:szCs w:val="24"/>
        </w:rPr>
        <w:t>¿Por qué se declaró una emergencia al margen de la Ley? ¿Por qué no se ejecutó el contrato dentro de los plazos iniciales establecidos? ¿Por qué no se dijo la verdad sobre una herencia más que nos dejaron a los ambateños? Quizás porque terminaron con su gestión, pero sus compromisos continúan.</w:t>
      </w:r>
    </w:p>
    <w:p w14:paraId="54ED2A06" w14:textId="77777777" w:rsidR="00641B26" w:rsidRPr="00641B26" w:rsidRDefault="00641B26" w:rsidP="00641B26">
      <w:pPr>
        <w:jc w:val="both"/>
        <w:rPr>
          <w:rFonts w:ascii="Century Gothic" w:hAnsi="Century Gothic"/>
          <w:sz w:val="24"/>
          <w:szCs w:val="24"/>
        </w:rPr>
      </w:pPr>
      <w:r w:rsidRPr="00641B26">
        <w:rPr>
          <w:rFonts w:ascii="Century Gothic" w:hAnsi="Century Gothic"/>
          <w:sz w:val="24"/>
          <w:szCs w:val="24"/>
        </w:rPr>
        <w:t xml:space="preserve">Ambateños y ambateñas, </w:t>
      </w:r>
      <w:r w:rsidRPr="00641B26">
        <w:rPr>
          <w:rFonts w:ascii="Century Gothic" w:hAnsi="Century Gothic"/>
          <w:b/>
          <w:bCs/>
          <w:sz w:val="24"/>
          <w:szCs w:val="24"/>
        </w:rPr>
        <w:t>les invito a unirnos y trabajar juntos para escribir la verdadera historia de nuestro cantón</w:t>
      </w:r>
      <w:r w:rsidRPr="00641B26">
        <w:rPr>
          <w:rFonts w:ascii="Century Gothic" w:hAnsi="Century Gothic"/>
          <w:sz w:val="24"/>
          <w:szCs w:val="24"/>
        </w:rPr>
        <w:t xml:space="preserve">, una que se caracterice por </w:t>
      </w:r>
      <w:r w:rsidRPr="00641B26">
        <w:rPr>
          <w:rFonts w:ascii="Century Gothic" w:hAnsi="Century Gothic"/>
          <w:b/>
          <w:bCs/>
          <w:sz w:val="24"/>
          <w:szCs w:val="24"/>
        </w:rPr>
        <w:t>la verdad, la honestidad, la verdadera vocación de servicio a la ciudadanía y la transparencia;</w:t>
      </w:r>
      <w:r w:rsidRPr="00641B26">
        <w:rPr>
          <w:rFonts w:ascii="Century Gothic" w:hAnsi="Century Gothic"/>
          <w:sz w:val="24"/>
          <w:szCs w:val="24"/>
        </w:rPr>
        <w:t xml:space="preserve"> características que hoy resalto en las y los bomberos que gracias a sus méritos han logrado su ascenso, pues han logrado marcar un legado de trabajo y compromiso en esta noble institución.</w:t>
      </w:r>
    </w:p>
    <w:p w14:paraId="2A038EE4" w14:textId="29721E0B" w:rsidR="00FC2E6B" w:rsidRPr="00641B26" w:rsidRDefault="00641B26" w:rsidP="00641B26">
      <w:pPr>
        <w:jc w:val="both"/>
        <w:rPr>
          <w:rFonts w:ascii="Century Gothic" w:hAnsi="Century Gothic"/>
          <w:sz w:val="24"/>
          <w:szCs w:val="24"/>
        </w:rPr>
      </w:pPr>
      <w:r w:rsidRPr="00641B26">
        <w:rPr>
          <w:rFonts w:ascii="Century Gothic" w:hAnsi="Century Gothic"/>
          <w:sz w:val="24"/>
          <w:szCs w:val="24"/>
        </w:rPr>
        <w:t>Muchas Gracias.</w:t>
      </w:r>
    </w:p>
    <w:sectPr w:rsidR="00FC2E6B" w:rsidRPr="00641B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26"/>
    <w:rsid w:val="0001729F"/>
    <w:rsid w:val="00641B26"/>
    <w:rsid w:val="00FC2E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098F"/>
  <w15:chartTrackingRefBased/>
  <w15:docId w15:val="{32689E04-AC8E-44A5-A39D-8316A9C3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561</Words>
  <Characters>3086</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Abigail Castelo Silva MA-SE</dc:creator>
  <cp:keywords/>
  <dc:description/>
  <cp:lastModifiedBy>Jazmin Abigail Castelo Silva MA-SE</cp:lastModifiedBy>
  <cp:revision>1</cp:revision>
  <dcterms:created xsi:type="dcterms:W3CDTF">2023-10-11T13:52:00Z</dcterms:created>
  <dcterms:modified xsi:type="dcterms:W3CDTF">2023-10-11T14:01:00Z</dcterms:modified>
</cp:coreProperties>
</file>